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3B" w:rsidRDefault="00C153D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 на заседании</w:t>
      </w:r>
    </w:p>
    <w:p w:rsidR="0077573B" w:rsidRDefault="00C153D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профсоюзного   комитета</w:t>
      </w:r>
    </w:p>
    <w:p w:rsidR="0077573B" w:rsidRDefault="00C153D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“Петровскозаводская СОШ”</w:t>
      </w:r>
    </w:p>
    <w:p w:rsidR="0077573B" w:rsidRDefault="003F549B">
      <w:pPr>
        <w:spacing w:after="0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“  29</w:t>
      </w:r>
      <w:proofErr w:type="gramEnd"/>
      <w:r>
        <w:rPr>
          <w:rFonts w:ascii="Times New Roman" w:hAnsi="Times New Roman"/>
          <w:sz w:val="24"/>
        </w:rPr>
        <w:t xml:space="preserve">   ” августа </w:t>
      </w:r>
      <w:r w:rsidR="00CB0462">
        <w:rPr>
          <w:rFonts w:ascii="Times New Roman" w:hAnsi="Times New Roman"/>
          <w:sz w:val="24"/>
        </w:rPr>
        <w:t>2025</w:t>
      </w:r>
    </w:p>
    <w:p w:rsidR="0077573B" w:rsidRDefault="0077573B">
      <w:pPr>
        <w:spacing w:after="0"/>
        <w:jc w:val="right"/>
        <w:rPr>
          <w:rFonts w:ascii="Times New Roman" w:hAnsi="Times New Roman"/>
          <w:sz w:val="24"/>
        </w:rPr>
      </w:pPr>
    </w:p>
    <w:p w:rsidR="0077573B" w:rsidRDefault="00C153D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работы первичной профсоюзной организации</w:t>
      </w:r>
    </w:p>
    <w:p w:rsidR="0077573B" w:rsidRDefault="00C153D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МБОУ “Петровскозаводская СОШ”</w:t>
      </w:r>
    </w:p>
    <w:p w:rsidR="0077573B" w:rsidRDefault="00CB046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2025-2026</w:t>
      </w:r>
      <w:r w:rsidR="00C153DE">
        <w:rPr>
          <w:rFonts w:ascii="Times New Roman" w:hAnsi="Times New Roman"/>
          <w:b/>
          <w:sz w:val="24"/>
        </w:rPr>
        <w:t xml:space="preserve"> учебный год</w:t>
      </w:r>
    </w:p>
    <w:p w:rsidR="0077573B" w:rsidRDefault="00C153D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</w:t>
      </w:r>
    </w:p>
    <w:p w:rsidR="0077573B" w:rsidRDefault="00C153D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реализация 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77573B" w:rsidRDefault="00C153D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профсоюзный контроль соблюдения в школе законодательства о труде и охраны труда;</w:t>
      </w:r>
    </w:p>
    <w:p w:rsidR="0077573B" w:rsidRDefault="00C153D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укрепление здоровья и повышение жизненного уровня работников;</w:t>
      </w:r>
    </w:p>
    <w:p w:rsidR="0077573B" w:rsidRDefault="00C153D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7573B" w:rsidRDefault="00C153D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создание условий, обеспечивающих вовлечение членов Профсоюза в профсоюзную работу;</w:t>
      </w:r>
    </w:p>
    <w:p w:rsidR="0077573B" w:rsidRDefault="00C153D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77573B" w:rsidRDefault="0077573B">
      <w:pPr>
        <w:pStyle w:val="a3"/>
        <w:spacing w:line="240" w:lineRule="auto"/>
        <w:rPr>
          <w:rFonts w:ascii="Times New Roman" w:hAnsi="Times New Roman"/>
          <w:b/>
          <w:sz w:val="24"/>
        </w:rPr>
      </w:pPr>
    </w:p>
    <w:tbl>
      <w:tblPr>
        <w:tblStyle w:val="aa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4824"/>
        <w:gridCol w:w="137"/>
        <w:gridCol w:w="1134"/>
        <w:gridCol w:w="142"/>
        <w:gridCol w:w="1843"/>
        <w:gridCol w:w="62"/>
        <w:gridCol w:w="1103"/>
      </w:tblGrid>
      <w:tr w:rsidR="0077573B" w:rsidTr="002408D2">
        <w:tc>
          <w:tcPr>
            <w:tcW w:w="567" w:type="dxa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966" w:type="dxa"/>
            <w:gridSpan w:val="2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271" w:type="dxa"/>
            <w:gridSpan w:val="2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985" w:type="dxa"/>
            <w:gridSpan w:val="2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1165" w:type="dxa"/>
            <w:gridSpan w:val="2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примечания</w:t>
            </w:r>
          </w:p>
        </w:tc>
      </w:tr>
      <w:tr w:rsidR="0077573B">
        <w:tc>
          <w:tcPr>
            <w:tcW w:w="9954" w:type="dxa"/>
            <w:gridSpan w:val="9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Профсоюзные собрания</w:t>
            </w:r>
          </w:p>
        </w:tc>
      </w:tr>
      <w:tr w:rsidR="0077573B" w:rsidTr="006028DD">
        <w:tc>
          <w:tcPr>
            <w:tcW w:w="709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24" w:type="dxa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прохождением медосмотров.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выполнения коллективных договоров в части нарушения прав работников.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плана работы на нов</w:t>
            </w:r>
            <w:r w:rsidR="00B67FEA">
              <w:rPr>
                <w:rFonts w:ascii="Times New Roman" w:hAnsi="Times New Roman"/>
                <w:sz w:val="24"/>
              </w:rPr>
              <w:t>ый 2025-2026</w:t>
            </w:r>
            <w:r>
              <w:rPr>
                <w:rFonts w:ascii="Times New Roman" w:hAnsi="Times New Roman"/>
                <w:sz w:val="24"/>
              </w:rPr>
              <w:t xml:space="preserve"> учебный год.</w:t>
            </w:r>
          </w:p>
        </w:tc>
        <w:tc>
          <w:tcPr>
            <w:tcW w:w="1271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Август-сентябрь</w:t>
            </w:r>
          </w:p>
          <w:p w:rsidR="0077573B" w:rsidRDefault="00CB046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 w:rsidR="00C153DE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047" w:type="dxa"/>
            <w:gridSpan w:val="3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школы, председатель ПО, профком</w:t>
            </w: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 w:rsidTr="006028DD">
        <w:tc>
          <w:tcPr>
            <w:tcW w:w="709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24" w:type="dxa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работе администрации и профкома по соблюдению трудового законодательства.</w:t>
            </w:r>
          </w:p>
          <w:p w:rsidR="0077573B" w:rsidRPr="00B67FEA" w:rsidRDefault="0077573B" w:rsidP="00B67FE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Октябрь-ноябрь </w:t>
            </w:r>
          </w:p>
          <w:p w:rsidR="0077573B" w:rsidRDefault="00CB046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 w:rsidR="00C153DE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047" w:type="dxa"/>
            <w:gridSpan w:val="3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школы, председатель ПО, профком</w:t>
            </w: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 w:rsidTr="006028DD">
        <w:tc>
          <w:tcPr>
            <w:tcW w:w="709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24" w:type="dxa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ходе работы профсоюзной организации и администрации школы</w:t>
            </w:r>
          </w:p>
        </w:tc>
        <w:tc>
          <w:tcPr>
            <w:tcW w:w="1271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  <w:p w:rsidR="0077573B" w:rsidRDefault="00CB046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  <w:r w:rsidR="00C153DE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047" w:type="dxa"/>
            <w:gridSpan w:val="3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школы, председатель ПО, профком</w:t>
            </w: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 w:rsidTr="006028DD">
        <w:tc>
          <w:tcPr>
            <w:tcW w:w="709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24" w:type="dxa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работе школы в летний период и подготовке ее к новому учебному году</w:t>
            </w:r>
          </w:p>
        </w:tc>
        <w:tc>
          <w:tcPr>
            <w:tcW w:w="1271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Май,</w:t>
            </w:r>
          </w:p>
          <w:p w:rsidR="0077573B" w:rsidRDefault="00CB046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  <w:r w:rsidR="00C153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047" w:type="dxa"/>
            <w:gridSpan w:val="3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школы, председатель ПО, профком</w:t>
            </w: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9954" w:type="dxa"/>
            <w:gridSpan w:val="9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Заседания, работа и проверки профкома</w:t>
            </w: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Контроль  за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прохождением медосмотров.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план работы уполномоченных по охране труда.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правильности начисления зарплаты.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Тарификация </w:t>
            </w:r>
            <w:proofErr w:type="spellStart"/>
            <w:r>
              <w:rPr>
                <w:rFonts w:ascii="Times New Roman" w:hAnsi="Times New Roman"/>
                <w:sz w:val="24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Обновить страничку ПО на сайте ОУ. Дополнить информацию.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Обновить информационный стенд ПК.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Утвердить локальные акты: правила внутреннего трудового распорядка, доплаты и надбавки распределения учебной нагрузки.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Совещание членов ПК по организации и распределению общественной нагрузки.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ПК с молодыми специалистами и ветеранами педагогического труда.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сверку учета членов профсоюза.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Составить перечень юбилейных и праздничных дат. 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Август-сентябрь</w:t>
            </w:r>
          </w:p>
          <w:p w:rsidR="0077573B" w:rsidRDefault="00CB046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 w:rsidR="00C153DE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постановке на профсоюзный учет вновь принятых на работу.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согласовании расписании уроков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согласовании инструкций по технике безопасности.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оформлении электронной базы данных.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подготовке к праздникам «День пожилых людей» и «День Учителя»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культмассового сектора (День пожилых людей, День Учителя)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Рейды- проверки санитарно-гигиеническ</w:t>
            </w:r>
            <w:r w:rsidR="00B67FEA">
              <w:rPr>
                <w:rFonts w:ascii="Times New Roman" w:hAnsi="Times New Roman"/>
                <w:sz w:val="24"/>
              </w:rPr>
              <w:t>ого состояния кабинетов школы (</w:t>
            </w:r>
            <w:r>
              <w:rPr>
                <w:rFonts w:ascii="Times New Roman" w:hAnsi="Times New Roman"/>
                <w:sz w:val="24"/>
              </w:rPr>
              <w:t>рекомендации, помощь)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Рейд –проверка правильности ведения трудовых и медицинских книжек (записи) книги приказов, личных дел </w:t>
            </w:r>
            <w:r>
              <w:rPr>
                <w:rFonts w:ascii="Times New Roman" w:hAnsi="Times New Roman"/>
                <w:sz w:val="24"/>
              </w:rPr>
              <w:lastRenderedPageBreak/>
              <w:t>учителей (увольнения, назначения)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октябрь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проведении рейда по учебным кабинетам и производственным мастерским школы с целью анализа состояния охраны труда и состояния кабинетов.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 – проверка готовности зданий к зиме (утепление, остекление, освещение, утепление подвальных помещений и т.д.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 по ОТ и ТБ.</w:t>
            </w:r>
          </w:p>
          <w:p w:rsidR="0077573B" w:rsidRDefault="00C153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годового статического отчета.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проверки оборудования спортзала и технических мастерских.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акта по итогам 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соглашения  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 и ТБ за 1 полугодие.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Смотр  санитарно</w:t>
            </w:r>
            <w:proofErr w:type="gramEnd"/>
            <w:r>
              <w:rPr>
                <w:rFonts w:ascii="Times New Roman" w:hAnsi="Times New Roman"/>
                <w:sz w:val="24"/>
              </w:rPr>
              <w:t>- гигиенического  состояния кабинетов.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согласовании графика отпуско</w:t>
            </w:r>
            <w:r w:rsidR="00CB0462">
              <w:rPr>
                <w:rFonts w:ascii="Times New Roman" w:hAnsi="Times New Roman"/>
                <w:sz w:val="24"/>
              </w:rPr>
              <w:t>в работников школы на новый 2025-2026</w:t>
            </w:r>
            <w:r>
              <w:rPr>
                <w:rFonts w:ascii="Times New Roman" w:hAnsi="Times New Roman"/>
                <w:sz w:val="24"/>
              </w:rPr>
              <w:t xml:space="preserve"> учебный год.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подготовке к проведению профсоюзного собрания по выполнению коллективного договора.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организации новогоднего праздника.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культмассового сектора (Новый год)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выполнени</w:t>
            </w:r>
            <w:r w:rsidR="00B67FEA">
              <w:rPr>
                <w:rFonts w:ascii="Times New Roman" w:hAnsi="Times New Roman"/>
                <w:sz w:val="24"/>
              </w:rPr>
              <w:t>и коллективного договора за 2025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правильности начисления зарплаты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 – проверка санитарно- гигиенического состояния школы.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ПК по итогам проверки.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работе страницы профсоюза на школьном сайте.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итогах проверки правильности оформления трудовых книжек работников.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журналов ТБ.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Производственное совещание по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и ТБ.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проведении мероприятия посвященных 23 февраля и 8 марта.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совместно с администрацией отчета о ходе выполнения соглашения по ОТ и ТБ.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Обсуждение приложений коллективного договора, начало работы по принятию нового коллективного договора.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февраль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состоянии делопроизводства ПО.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соблюдении правил внутреннего распорядка школы.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 проверки санитарно-гигиенического состояния кабинетов.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Поведение мероприятия посвященного 8 марта.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заявлений на материальную помощь.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Информировать сотрудников о расходах профсоюзных взносов.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квартал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сохранении охраны труда в кабинетах повышенной опасности.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работе уполномоченного по охране труда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проведением аттестации работников.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согласовании предварительной тарификации сотрудников на новый учебный год.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оказании материальной помощи и поощрения  членов профкома по итогам года за активное участие в организации профсоюзной работы.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Общественный смотр по ТБ (здания и территория</w:t>
            </w:r>
            <w:proofErr w:type="gramStart"/>
            <w:r>
              <w:rPr>
                <w:rFonts w:ascii="Times New Roman" w:hAnsi="Times New Roman"/>
                <w:sz w:val="24"/>
              </w:rPr>
              <w:t>) 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подготовка к новому учебному году.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проверки спортзала и технических мастерских.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Расстановка кадров на лето.</w:t>
            </w:r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</w:t>
            </w:r>
            <w:r w:rsidR="00012883">
              <w:rPr>
                <w:rFonts w:ascii="Times New Roman" w:hAnsi="Times New Roman"/>
                <w:sz w:val="24"/>
              </w:rPr>
              <w:t>ие ПК «Отчет о работе ПК за 2025-2026</w:t>
            </w:r>
            <w:r>
              <w:rPr>
                <w:rFonts w:ascii="Times New Roman" w:hAnsi="Times New Roman"/>
                <w:sz w:val="24"/>
              </w:rPr>
              <w:t xml:space="preserve"> уч. год. </w:t>
            </w:r>
            <w:bookmarkStart w:id="0" w:name="_GoBack"/>
            <w:bookmarkEnd w:id="0"/>
          </w:p>
          <w:p w:rsidR="0077573B" w:rsidRDefault="00C153D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культмассового сектора (25 мая).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05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03" w:type="dxa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>
        <w:tc>
          <w:tcPr>
            <w:tcW w:w="9954" w:type="dxa"/>
            <w:gridSpan w:val="9"/>
          </w:tcPr>
          <w:p w:rsidR="0077573B" w:rsidRDefault="00C153D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Информационная работа</w:t>
            </w:r>
          </w:p>
        </w:tc>
      </w:tr>
      <w:tr w:rsidR="0077573B" w:rsidTr="002408D2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профсоюзного уголка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43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65" w:type="dxa"/>
            <w:gridSpan w:val="2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 w:rsidTr="002408D2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 оформление документации (оформление протоколов заседании профкома, профсоюзных собрании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65" w:type="dxa"/>
            <w:gridSpan w:val="2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 w:rsidTr="002408D2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подборок материалов по социально –экономическим, правовым вопросам.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3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65" w:type="dxa"/>
            <w:gridSpan w:val="2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7573B" w:rsidTr="002408D2">
        <w:tc>
          <w:tcPr>
            <w:tcW w:w="567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gridSpan w:val="3"/>
          </w:tcPr>
          <w:p w:rsidR="0077573B" w:rsidRDefault="00C153D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планах работы профкома, проводимых мероприятиях</w:t>
            </w:r>
          </w:p>
        </w:tc>
        <w:tc>
          <w:tcPr>
            <w:tcW w:w="1276" w:type="dxa"/>
            <w:gridSpan w:val="2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3" w:type="dxa"/>
          </w:tcPr>
          <w:p w:rsidR="0077573B" w:rsidRDefault="00C153DE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ПО, профком</w:t>
            </w:r>
          </w:p>
          <w:p w:rsidR="0077573B" w:rsidRDefault="0077573B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65" w:type="dxa"/>
            <w:gridSpan w:val="2"/>
          </w:tcPr>
          <w:p w:rsidR="0077573B" w:rsidRDefault="0077573B">
            <w:pPr>
              <w:pStyle w:val="a3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67FEA" w:rsidRDefault="00B67FEA">
      <w:pPr>
        <w:spacing w:line="240" w:lineRule="auto"/>
        <w:rPr>
          <w:rFonts w:ascii="Times New Roman" w:hAnsi="Times New Roman"/>
          <w:b/>
          <w:sz w:val="24"/>
        </w:rPr>
      </w:pPr>
      <w:r w:rsidRPr="00FA69B9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6C2FD36E" wp14:editId="01CF0FD6">
            <wp:extent cx="5940425" cy="8164830"/>
            <wp:effectExtent l="0" t="0" r="0" b="0"/>
            <wp:docPr id="1" name="Рисунок 1" descr="G:\профсоюз\2024-2025\длясай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фсоюз\2024-2025\длясайт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FE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71CD"/>
    <w:multiLevelType w:val="multilevel"/>
    <w:tmpl w:val="137CD04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17A843ED"/>
    <w:multiLevelType w:val="multilevel"/>
    <w:tmpl w:val="5ABC4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214906"/>
    <w:multiLevelType w:val="multilevel"/>
    <w:tmpl w:val="5DDC4E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4304828"/>
    <w:multiLevelType w:val="multilevel"/>
    <w:tmpl w:val="F5264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73B"/>
    <w:rsid w:val="00012883"/>
    <w:rsid w:val="002408D2"/>
    <w:rsid w:val="003F549B"/>
    <w:rsid w:val="005E613E"/>
    <w:rsid w:val="006028DD"/>
    <w:rsid w:val="0077573B"/>
    <w:rsid w:val="00B67FEA"/>
    <w:rsid w:val="00C153DE"/>
    <w:rsid w:val="00CB0462"/>
    <w:rsid w:val="00E7148E"/>
    <w:rsid w:val="00F4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CB62"/>
  <w15:docId w15:val="{D0D4E191-FAA9-49EF-A0F6-9C59ED2B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E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6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Венера</cp:lastModifiedBy>
  <cp:revision>10</cp:revision>
  <cp:lastPrinted>2024-12-11T18:42:00Z</cp:lastPrinted>
  <dcterms:created xsi:type="dcterms:W3CDTF">2022-10-18T10:06:00Z</dcterms:created>
  <dcterms:modified xsi:type="dcterms:W3CDTF">2026-06-10T07:48:00Z</dcterms:modified>
</cp:coreProperties>
</file>